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E" w:rsidRDefault="008219BE" w:rsidP="008219BE">
      <w:pPr>
        <w:pStyle w:val="1"/>
        <w:rPr>
          <w:rFonts w:ascii="Tahoma" w:hAnsi="Tahoma" w:cs="Tahoma"/>
          <w:color w:val="4A556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4394"/>
      </w:tblGrid>
      <w:tr w:rsidR="004B12C9" w:rsidTr="004B12C9">
        <w:tc>
          <w:tcPr>
            <w:tcW w:w="6771" w:type="dxa"/>
          </w:tcPr>
          <w:p w:rsidR="004B12C9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>ПРИНЯТО:</w:t>
            </w:r>
          </w:p>
          <w:p w:rsidR="004B12C9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>Общим собранием трудового коллектива</w:t>
            </w:r>
          </w:p>
          <w:p w:rsidR="004B12C9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 xml:space="preserve">Протокол  № ___ </w:t>
            </w:r>
            <w:proofErr w:type="gramStart"/>
            <w:r>
              <w:rPr>
                <w:color w:val="4A5562"/>
              </w:rPr>
              <w:t>от</w:t>
            </w:r>
            <w:proofErr w:type="gramEnd"/>
            <w:r>
              <w:rPr>
                <w:color w:val="4A5562"/>
              </w:rPr>
              <w:t xml:space="preserve"> _______________</w:t>
            </w:r>
          </w:p>
          <w:p w:rsidR="004B12C9" w:rsidRPr="00B67DB0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>Секретарь: __________________</w:t>
            </w:r>
          </w:p>
        </w:tc>
        <w:tc>
          <w:tcPr>
            <w:tcW w:w="4394" w:type="dxa"/>
          </w:tcPr>
          <w:p w:rsidR="004B12C9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 w:rsidRPr="00B67DB0">
              <w:rPr>
                <w:color w:val="4A5562"/>
              </w:rPr>
              <w:t xml:space="preserve">УТВЕРЖДАЮ: </w:t>
            </w:r>
          </w:p>
          <w:p w:rsidR="004B12C9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>Заведующий МБДОУ д/с «Дружба»</w:t>
            </w:r>
          </w:p>
          <w:p w:rsidR="004B12C9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>__________ Н.В.Зуева</w:t>
            </w:r>
          </w:p>
          <w:p w:rsidR="004B12C9" w:rsidRPr="00B67DB0" w:rsidRDefault="004B12C9" w:rsidP="00B67DB0">
            <w:pPr>
              <w:pStyle w:val="a3"/>
              <w:spacing w:before="0" w:beforeAutospacing="0" w:after="0" w:afterAutospacing="0"/>
              <w:rPr>
                <w:color w:val="4A5562"/>
              </w:rPr>
            </w:pPr>
            <w:r>
              <w:rPr>
                <w:color w:val="4A5562"/>
              </w:rPr>
              <w:t xml:space="preserve">Приказ № ____ от «___»  ____2013г.   </w:t>
            </w:r>
          </w:p>
        </w:tc>
      </w:tr>
    </w:tbl>
    <w:p w:rsidR="004B12C9" w:rsidRDefault="004B12C9" w:rsidP="004B12C9">
      <w:pPr>
        <w:pStyle w:val="1"/>
        <w:jc w:val="center"/>
        <w:rPr>
          <w:rFonts w:ascii="Tahoma" w:hAnsi="Tahoma" w:cs="Tahoma"/>
          <w:color w:val="4A5562"/>
        </w:rPr>
      </w:pPr>
    </w:p>
    <w:p w:rsidR="004B12C9" w:rsidRDefault="004B12C9" w:rsidP="004B12C9">
      <w:pPr>
        <w:pStyle w:val="1"/>
        <w:jc w:val="center"/>
        <w:rPr>
          <w:rFonts w:ascii="Tahoma" w:hAnsi="Tahoma" w:cs="Tahoma"/>
          <w:color w:val="4A5562"/>
        </w:rPr>
      </w:pPr>
    </w:p>
    <w:p w:rsidR="004B12C9" w:rsidRDefault="004B12C9" w:rsidP="004B12C9">
      <w:pPr>
        <w:pStyle w:val="1"/>
        <w:jc w:val="center"/>
        <w:rPr>
          <w:rFonts w:ascii="Tahoma" w:hAnsi="Tahoma" w:cs="Tahoma"/>
          <w:color w:val="4A5562"/>
        </w:rPr>
      </w:pPr>
    </w:p>
    <w:p w:rsidR="004B12C9" w:rsidRDefault="004B12C9" w:rsidP="004B12C9">
      <w:pPr>
        <w:pStyle w:val="1"/>
        <w:jc w:val="center"/>
        <w:rPr>
          <w:rFonts w:ascii="Tahoma" w:hAnsi="Tahoma" w:cs="Tahoma"/>
          <w:color w:val="4A5562"/>
        </w:rPr>
      </w:pPr>
    </w:p>
    <w:p w:rsidR="004B12C9" w:rsidRDefault="004B12C9" w:rsidP="004B12C9">
      <w:pPr>
        <w:pStyle w:val="1"/>
        <w:jc w:val="center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>Положение о сайте</w:t>
      </w:r>
    </w:p>
    <w:p w:rsidR="004B12C9" w:rsidRDefault="004B12C9" w:rsidP="004B12C9">
      <w:pPr>
        <w:pStyle w:val="1"/>
        <w:jc w:val="center"/>
        <w:rPr>
          <w:rFonts w:ascii="Tahoma" w:hAnsi="Tahoma" w:cs="Tahoma"/>
          <w:color w:val="4A5562"/>
          <w:sz w:val="36"/>
          <w:szCs w:val="36"/>
        </w:rPr>
      </w:pPr>
      <w:r>
        <w:rPr>
          <w:rFonts w:ascii="Tahoma" w:hAnsi="Tahoma" w:cs="Tahoma"/>
          <w:color w:val="4A5562"/>
          <w:sz w:val="36"/>
          <w:szCs w:val="36"/>
        </w:rPr>
        <w:t>муниципального бюджетного дошкольного образовательного учреждения детского сада комбинированного вида «Дружба»</w:t>
      </w:r>
    </w:p>
    <w:p w:rsidR="004B12C9" w:rsidRPr="004B12C9" w:rsidRDefault="004B12C9" w:rsidP="004B12C9">
      <w:pPr>
        <w:pStyle w:val="1"/>
        <w:jc w:val="center"/>
        <w:rPr>
          <w:rFonts w:ascii="Tahoma" w:hAnsi="Tahoma" w:cs="Tahoma"/>
          <w:color w:val="4A5562"/>
          <w:sz w:val="36"/>
          <w:szCs w:val="36"/>
        </w:rPr>
      </w:pPr>
      <w:r>
        <w:rPr>
          <w:rFonts w:ascii="Tahoma" w:hAnsi="Tahoma" w:cs="Tahoma"/>
          <w:color w:val="4A5562"/>
          <w:sz w:val="36"/>
          <w:szCs w:val="36"/>
        </w:rPr>
        <w:t>(МБДОУ д/с «Дружба»)</w:t>
      </w: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>
      <w:pPr>
        <w:rPr>
          <w:color w:val="4A5562"/>
          <w:sz w:val="36"/>
          <w:szCs w:val="36"/>
        </w:rPr>
      </w:pPr>
    </w:p>
    <w:p w:rsidR="004B12C9" w:rsidRDefault="004B12C9" w:rsidP="004B12C9">
      <w:pPr>
        <w:jc w:val="center"/>
        <w:rPr>
          <w:rFonts w:ascii="Times New Roman" w:hAnsi="Times New Roman" w:cs="Times New Roman"/>
          <w:color w:val="4A5562"/>
          <w:sz w:val="36"/>
          <w:szCs w:val="36"/>
        </w:rPr>
      </w:pPr>
      <w:r>
        <w:rPr>
          <w:rFonts w:ascii="Times New Roman" w:hAnsi="Times New Roman" w:cs="Times New Roman"/>
          <w:color w:val="4A5562"/>
          <w:sz w:val="36"/>
          <w:szCs w:val="36"/>
        </w:rPr>
        <w:t>г. Волгодонск 2013г.</w:t>
      </w:r>
    </w:p>
    <w:p w:rsidR="000B4F78" w:rsidRDefault="000B4F78" w:rsidP="004B12C9">
      <w:pPr>
        <w:jc w:val="center"/>
        <w:rPr>
          <w:rFonts w:ascii="Times New Roman" w:hAnsi="Times New Roman" w:cs="Times New Roman"/>
          <w:color w:val="4A5562"/>
          <w:sz w:val="36"/>
          <w:szCs w:val="36"/>
        </w:rPr>
      </w:pPr>
    </w:p>
    <w:p w:rsidR="000B4F78" w:rsidRDefault="000B4F78" w:rsidP="004B12C9">
      <w:pPr>
        <w:jc w:val="center"/>
        <w:rPr>
          <w:rFonts w:ascii="Times New Roman" w:hAnsi="Times New Roman" w:cs="Times New Roman"/>
          <w:color w:val="4A5562"/>
          <w:sz w:val="36"/>
          <w:szCs w:val="36"/>
        </w:rPr>
      </w:pPr>
    </w:p>
    <w:p w:rsidR="000B4F78" w:rsidRPr="003A0838" w:rsidRDefault="000B4F78" w:rsidP="00DC6D9E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 w:rsidRPr="003A0838">
        <w:rPr>
          <w:rFonts w:ascii="Times New Roman" w:hAnsi="Times New Roman" w:cs="Times New Roman"/>
          <w:sz w:val="28"/>
          <w:szCs w:val="28"/>
        </w:rPr>
        <w:lastRenderedPageBreak/>
        <w:t>ПОЛОЖЕНИЕ О САЙТЕ МБДОУ</w:t>
      </w:r>
    </w:p>
    <w:p w:rsidR="000B4F78" w:rsidRPr="003A0838" w:rsidRDefault="000B4F78" w:rsidP="00DC6D9E">
      <w:pPr>
        <w:pStyle w:val="a6"/>
        <w:numPr>
          <w:ilvl w:val="0"/>
          <w:numId w:val="1"/>
        </w:num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4F78" w:rsidRPr="003A0838" w:rsidRDefault="000B4F78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Положение об официальном сайте в сети Интернет (далее Положение) разработано для муниципального бюджетного дошкольного образовательного учреждения детского сада комбинированного вида «Дружба» в соответствии с законодательством Российской Федерации. Положение определяет статус, основные понятия, принципы организации и ведения официального сайта дошкольного учреждения (далее МБДОУ).</w:t>
      </w:r>
    </w:p>
    <w:p w:rsidR="000B4F78" w:rsidRPr="003A0838" w:rsidRDefault="000B4F78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Функционирование Сайта регламентируется действующим законодательством Российской Федерации, настоящим Положением, приказом заведующего МБДОУ.</w:t>
      </w:r>
    </w:p>
    <w:p w:rsidR="000B4F78" w:rsidRPr="003A0838" w:rsidRDefault="000B4F78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Официальный сайт в сети Интернет  муниципального бюджетного дошкольного образовательного учреждения детского сада комбинированного вида «Дружба» (далее – сайт МБДОУ), является электронным общедоступным информационным ресурсом, размещенным в глобальной сети Интернет.</w:t>
      </w:r>
    </w:p>
    <w:p w:rsidR="000B4F78" w:rsidRPr="003A0838" w:rsidRDefault="000B4F78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D033D7" w:rsidRPr="003A0838">
        <w:rPr>
          <w:rFonts w:ascii="Times New Roman" w:hAnsi="Times New Roman" w:cs="Times New Roman"/>
          <w:sz w:val="24"/>
          <w:szCs w:val="24"/>
        </w:rPr>
        <w:t>создания сайта МБДОУ явля</w:t>
      </w:r>
      <w:r w:rsidRPr="003A0838">
        <w:rPr>
          <w:rFonts w:ascii="Times New Roman" w:hAnsi="Times New Roman" w:cs="Times New Roman"/>
          <w:sz w:val="24"/>
          <w:szCs w:val="24"/>
        </w:rPr>
        <w:t>ю</w:t>
      </w:r>
      <w:r w:rsidR="00D033D7" w:rsidRPr="003A0838">
        <w:rPr>
          <w:rFonts w:ascii="Times New Roman" w:hAnsi="Times New Roman" w:cs="Times New Roman"/>
          <w:sz w:val="24"/>
          <w:szCs w:val="24"/>
        </w:rPr>
        <w:t>т</w:t>
      </w:r>
      <w:r w:rsidRPr="003A0838">
        <w:rPr>
          <w:rFonts w:ascii="Times New Roman" w:hAnsi="Times New Roman" w:cs="Times New Roman"/>
          <w:sz w:val="24"/>
          <w:szCs w:val="24"/>
        </w:rPr>
        <w:t>ся:</w:t>
      </w:r>
    </w:p>
    <w:p w:rsidR="000B4F78" w:rsidRPr="003A0838" w:rsidRDefault="00D033D7" w:rsidP="00DC6D9E">
      <w:pPr>
        <w:pStyle w:val="a6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Обеспечение открытости деятельности МБДОУ;</w:t>
      </w:r>
    </w:p>
    <w:p w:rsidR="00D033D7" w:rsidRPr="003A0838" w:rsidRDefault="00D033D7" w:rsidP="00DC6D9E">
      <w:pPr>
        <w:pStyle w:val="a6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033D7" w:rsidRPr="003A0838" w:rsidRDefault="00D033D7" w:rsidP="00DC6D9E">
      <w:pPr>
        <w:pStyle w:val="a6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МБДОУ;</w:t>
      </w:r>
    </w:p>
    <w:p w:rsidR="00D033D7" w:rsidRPr="003A0838" w:rsidRDefault="00D033D7" w:rsidP="00DC6D9E">
      <w:pPr>
        <w:pStyle w:val="a6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 МБДОУ, поступлении и расходовании материальных и финансовых средств;</w:t>
      </w:r>
    </w:p>
    <w:p w:rsidR="00D033D7" w:rsidRPr="003A0838" w:rsidRDefault="00D033D7" w:rsidP="00DC6D9E">
      <w:pPr>
        <w:pStyle w:val="a6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Защита прав и интересов участников образовательного процесса.</w:t>
      </w:r>
    </w:p>
    <w:p w:rsidR="00D033D7" w:rsidRPr="003A0838" w:rsidRDefault="00D033D7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разработки, размещения сайта МБДОУ в сети Интернет, регламент его обновления, а также разграничение прав доступа пользователей к ресурсам сайта.</w:t>
      </w:r>
    </w:p>
    <w:p w:rsidR="00D033D7" w:rsidRPr="003A0838" w:rsidRDefault="00D033D7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Настоящее положение принимается общим собранием трудового коллектива МБДОУ и утверждается заведующим МБДОУ.</w:t>
      </w:r>
    </w:p>
    <w:p w:rsidR="00D033D7" w:rsidRPr="003A0838" w:rsidRDefault="00D033D7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Настоящее Положение является  локальным нормативным актом регламентирующим деятельность МБДОУ.</w:t>
      </w:r>
    </w:p>
    <w:p w:rsidR="00D033D7" w:rsidRPr="003A0838" w:rsidRDefault="0055142D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Пользователем сайта МБДОУ может быть любое лицо, имеющее технические возможности выхода в Интернет.</w:t>
      </w:r>
    </w:p>
    <w:p w:rsidR="000B4F78" w:rsidRPr="003A0838" w:rsidRDefault="0055142D" w:rsidP="00DC6D9E">
      <w:pPr>
        <w:pStyle w:val="a6"/>
        <w:numPr>
          <w:ilvl w:val="0"/>
          <w:numId w:val="1"/>
        </w:num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38">
        <w:rPr>
          <w:rFonts w:ascii="Times New Roman" w:hAnsi="Times New Roman" w:cs="Times New Roman"/>
          <w:b/>
          <w:sz w:val="28"/>
          <w:szCs w:val="28"/>
        </w:rPr>
        <w:t>Информационная структура сайта МБДОУ</w:t>
      </w:r>
    </w:p>
    <w:p w:rsidR="0055142D" w:rsidRPr="003A0838" w:rsidRDefault="0055142D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информационный ресурс сайта МБДОУ формируется из 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МБДОУ.</w:t>
      </w:r>
    </w:p>
    <w:p w:rsidR="0055142D" w:rsidRPr="003A0838" w:rsidRDefault="0055142D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Информационный ресурс сайта МБДОУ является открытым и общедоступным. Информация сайта МБДОУ излагается общеупотребительными словами, понятными широкой аудитории.</w:t>
      </w:r>
    </w:p>
    <w:p w:rsidR="0055142D" w:rsidRPr="003A0838" w:rsidRDefault="00501494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Сайт  МБДОУ является струк</w:t>
      </w:r>
      <w:r w:rsidR="0055142D" w:rsidRPr="003A0838">
        <w:rPr>
          <w:rFonts w:ascii="Times New Roman" w:hAnsi="Times New Roman" w:cs="Times New Roman"/>
          <w:sz w:val="24"/>
          <w:szCs w:val="24"/>
        </w:rPr>
        <w:t>турным компонентом единого информационного образовательного пространства города Волгодонска Ростовской области, связанным гиперссылками с другими информационными ресурсами образовательного пространства региона.</w:t>
      </w:r>
    </w:p>
    <w:p w:rsidR="0055142D" w:rsidRPr="003A0838" w:rsidRDefault="0055142D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Информация, размещаемая на сайте МБДОУ,  не должна:</w:t>
      </w:r>
    </w:p>
    <w:p w:rsidR="0055142D" w:rsidRPr="003A0838" w:rsidRDefault="0055142D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Нарушать авторское право;</w:t>
      </w:r>
    </w:p>
    <w:p w:rsidR="0055142D" w:rsidRPr="003A0838" w:rsidRDefault="0055142D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Содержать ненормативную лексику;</w:t>
      </w:r>
    </w:p>
    <w:p w:rsidR="0055142D" w:rsidRPr="003A0838" w:rsidRDefault="007952B3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7952B3" w:rsidRPr="003A0838" w:rsidRDefault="007952B3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Содержать государственную, коммерческую или иную, специально охраняемую тайну;</w:t>
      </w:r>
    </w:p>
    <w:p w:rsidR="007952B3" w:rsidRPr="003A0838" w:rsidRDefault="007952B3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lastRenderedPageBreak/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219BE" w:rsidRPr="003A0838" w:rsidRDefault="007952B3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Содержать материалы, запрещенные к опубликованию законодательством Российской Федерации;</w:t>
      </w:r>
    </w:p>
    <w:p w:rsidR="007952B3" w:rsidRPr="003A0838" w:rsidRDefault="007952B3" w:rsidP="00DC6D9E">
      <w:pPr>
        <w:pStyle w:val="a6"/>
        <w:numPr>
          <w:ilvl w:val="0"/>
          <w:numId w:val="3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Противоречит профессиональной этике в педагогической деятельности.</w:t>
      </w:r>
    </w:p>
    <w:p w:rsidR="007952B3" w:rsidRPr="003A0838" w:rsidRDefault="007952B3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размещение информации рекламно-коммерческого характера допускается только по согласованию с заведующим МБДОУ. Условия размещения такой информации регламентируется Федеральным законом от 13 марта 2006года №38-ФЗ «О рекламе» и специальными договорами.</w:t>
      </w:r>
    </w:p>
    <w:p w:rsidR="005D2EA2" w:rsidRPr="003A0838" w:rsidRDefault="007952B3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Примерная информационная структура сайта МБДОУ определяется в соответствии с задачами реализации государственной политики в сфере образования.</w:t>
      </w:r>
    </w:p>
    <w:p w:rsidR="007952B3" w:rsidRPr="003A0838" w:rsidRDefault="007952B3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 </w:t>
      </w:r>
      <w:r w:rsidR="006273CA" w:rsidRPr="003A0838">
        <w:rPr>
          <w:rFonts w:ascii="Times New Roman" w:hAnsi="Times New Roman" w:cs="Times New Roman"/>
          <w:sz w:val="24"/>
          <w:szCs w:val="24"/>
        </w:rPr>
        <w:t>Примерная информационная структура сайта МБДОУ формируется из двух видов информационных материалов: обязательных к размещению на сайте МБДОУ (инвариантный блок) и рекомендуемых к размещению (вариативный блок).</w:t>
      </w:r>
    </w:p>
    <w:p w:rsidR="006273CA" w:rsidRPr="003A0838" w:rsidRDefault="006273CA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Информационные материалы инвариантного блока являются обязательными к размещению на официальном сайте МБДОУ в соответствии с п.4 ст.32 Закона Российской Федерации «Об образовании» (с последующими изменениями) и должны содержать:</w:t>
      </w:r>
    </w:p>
    <w:p w:rsidR="006273CA" w:rsidRPr="003A0838" w:rsidRDefault="006273CA" w:rsidP="00DC6D9E">
      <w:pPr>
        <w:pStyle w:val="a6"/>
        <w:numPr>
          <w:ilvl w:val="0"/>
          <w:numId w:val="5"/>
        </w:numPr>
        <w:ind w:left="993" w:right="708" w:hanging="284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Сведения:</w:t>
      </w:r>
    </w:p>
    <w:p w:rsidR="006273CA" w:rsidRPr="003A0838" w:rsidRDefault="006273CA" w:rsidP="00DC6D9E">
      <w:pPr>
        <w:pStyle w:val="a6"/>
        <w:numPr>
          <w:ilvl w:val="0"/>
          <w:numId w:val="6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 дате создания МБДОУ;</w:t>
      </w:r>
    </w:p>
    <w:p w:rsidR="006273CA" w:rsidRPr="003A0838" w:rsidRDefault="006273CA" w:rsidP="00DC6D9E">
      <w:pPr>
        <w:pStyle w:val="a6"/>
        <w:numPr>
          <w:ilvl w:val="0"/>
          <w:numId w:val="6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 структуре МБДОУ;</w:t>
      </w:r>
    </w:p>
    <w:p w:rsidR="006273CA" w:rsidRPr="003A0838" w:rsidRDefault="006273CA" w:rsidP="00DC6D9E">
      <w:pPr>
        <w:pStyle w:val="a6"/>
        <w:numPr>
          <w:ilvl w:val="0"/>
          <w:numId w:val="6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 по договорам с физическими и (или) юридическими лицами с оплатой ими стоимости обучения;</w:t>
      </w:r>
    </w:p>
    <w:p w:rsidR="006273CA" w:rsidRPr="003A0838" w:rsidRDefault="006273CA" w:rsidP="00DC6D9E">
      <w:pPr>
        <w:pStyle w:val="a6"/>
        <w:ind w:left="1418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- об образовательных стандартах;</w:t>
      </w:r>
    </w:p>
    <w:p w:rsidR="006273CA" w:rsidRPr="003A0838" w:rsidRDefault="006273CA" w:rsidP="00DC6D9E">
      <w:pPr>
        <w:pStyle w:val="a6"/>
        <w:ind w:left="1418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- о персональном составе педагогических работников с указанием уровня образования и квалификации;</w:t>
      </w:r>
    </w:p>
    <w:p w:rsidR="006273CA" w:rsidRPr="003A0838" w:rsidRDefault="006273CA" w:rsidP="00DC6D9E">
      <w:pPr>
        <w:pStyle w:val="a6"/>
        <w:ind w:left="1418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- о материально-техническом обеспечении и об оснащенности образовательного процесса</w:t>
      </w:r>
      <w:r w:rsidR="00D55C2B" w:rsidRPr="003A0838">
        <w:rPr>
          <w:rFonts w:ascii="Times New Roman" w:hAnsi="Times New Roman" w:cs="Times New Roman"/>
          <w:sz w:val="24"/>
          <w:szCs w:val="24"/>
        </w:rPr>
        <w:t xml:space="preserve">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D55C2B" w:rsidRPr="003A0838" w:rsidRDefault="00D55C2B" w:rsidP="00DC6D9E">
      <w:pPr>
        <w:pStyle w:val="a6"/>
        <w:ind w:left="1418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- об электронных образовательных ресурсах, доступ к которым обеспечивается обучающимся;</w:t>
      </w:r>
    </w:p>
    <w:p w:rsidR="00D55C2B" w:rsidRPr="003A0838" w:rsidRDefault="00D55C2B" w:rsidP="00DC6D9E">
      <w:pPr>
        <w:pStyle w:val="a6"/>
        <w:ind w:left="1418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- о поступлении и расходовании финансовых и материальных средств по итогам финансового года;</w:t>
      </w:r>
    </w:p>
    <w:p w:rsidR="00D55C2B" w:rsidRPr="003A0838" w:rsidRDefault="00D55C2B" w:rsidP="00DC6D9E">
      <w:pPr>
        <w:pStyle w:val="a6"/>
        <w:numPr>
          <w:ilvl w:val="0"/>
          <w:numId w:val="5"/>
        </w:numPr>
        <w:ind w:left="993" w:right="708" w:hanging="284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Копии:</w:t>
      </w:r>
    </w:p>
    <w:p w:rsidR="00D55C2B" w:rsidRPr="003A0838" w:rsidRDefault="00D55C2B" w:rsidP="00DC6D9E">
      <w:pPr>
        <w:spacing w:after="0"/>
        <w:ind w:left="1134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D55C2B" w:rsidRPr="003A0838" w:rsidRDefault="00D55C2B" w:rsidP="00DC6D9E">
      <w:pPr>
        <w:spacing w:after="0"/>
        <w:ind w:left="1134"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83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A0838">
        <w:rPr>
          <w:rFonts w:ascii="Times New Roman" w:hAnsi="Times New Roman" w:cs="Times New Roman"/>
          <w:sz w:val="24"/>
          <w:szCs w:val="24"/>
        </w:rPr>
        <w:t xml:space="preserve"> в установленном порядке плана финансово-хозяйственной деятельности или бюджетной сметы МБДОУ;</w:t>
      </w:r>
    </w:p>
    <w:p w:rsidR="00D55C2B" w:rsidRPr="003A0838" w:rsidRDefault="00D55C2B" w:rsidP="00DC6D9E">
      <w:pPr>
        <w:pStyle w:val="a6"/>
        <w:numPr>
          <w:ilvl w:val="0"/>
          <w:numId w:val="5"/>
        </w:numPr>
        <w:spacing w:after="0"/>
        <w:ind w:right="708" w:firstLine="131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3A08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838">
        <w:rPr>
          <w:rFonts w:ascii="Times New Roman" w:hAnsi="Times New Roman" w:cs="Times New Roman"/>
          <w:sz w:val="24"/>
          <w:szCs w:val="24"/>
        </w:rPr>
        <w:t>;</w:t>
      </w:r>
    </w:p>
    <w:p w:rsidR="00D55C2B" w:rsidRPr="003A0838" w:rsidRDefault="00D55C2B" w:rsidP="00DC6D9E">
      <w:pPr>
        <w:pStyle w:val="a6"/>
        <w:numPr>
          <w:ilvl w:val="0"/>
          <w:numId w:val="5"/>
        </w:numPr>
        <w:spacing w:after="0"/>
        <w:ind w:left="993" w:right="708" w:hanging="142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D55C2B" w:rsidRPr="003A0838" w:rsidRDefault="00D55C2B" w:rsidP="00DC6D9E">
      <w:pPr>
        <w:pStyle w:val="a6"/>
        <w:numPr>
          <w:ilvl w:val="0"/>
          <w:numId w:val="5"/>
        </w:numPr>
        <w:spacing w:after="0"/>
        <w:ind w:left="993" w:right="708" w:hanging="142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Сведения, указанные в п.3.2. ст.32 Федерального закона от 12 января 1996года №7-ФЗ «О некоммерческих организациях», т.е. отчет о своей деятельности в объеме сведений</w:t>
      </w:r>
      <w:r w:rsidR="00003831" w:rsidRPr="003A0838">
        <w:rPr>
          <w:rFonts w:ascii="Times New Roman" w:hAnsi="Times New Roman" w:cs="Times New Roman"/>
          <w:sz w:val="24"/>
          <w:szCs w:val="24"/>
        </w:rPr>
        <w:t>, представляемых в уполномоченный орган или его территориальный орган.</w:t>
      </w:r>
    </w:p>
    <w:p w:rsidR="00003831" w:rsidRPr="003A0838" w:rsidRDefault="00003831" w:rsidP="00DC6D9E">
      <w:pPr>
        <w:pStyle w:val="a6"/>
        <w:numPr>
          <w:ilvl w:val="1"/>
          <w:numId w:val="1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lastRenderedPageBreak/>
        <w:t>Информационные материалы вариативного блока могут быть расширены МБДОУ и должны отвечать требованиям п. 2.1.,2.2.,2.3.,2.4.,и 2.5. настоящего Положения.</w:t>
      </w:r>
    </w:p>
    <w:p w:rsidR="00003831" w:rsidRPr="003A0838" w:rsidRDefault="00003831" w:rsidP="00DC6D9E">
      <w:pPr>
        <w:pStyle w:val="a6"/>
        <w:numPr>
          <w:ilvl w:val="1"/>
          <w:numId w:val="1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Информационное наполнение сайта осуществляется в порядке, определенном приказом заведующего МБДОУ.</w:t>
      </w:r>
    </w:p>
    <w:p w:rsidR="00003831" w:rsidRPr="003A0838" w:rsidRDefault="00003831" w:rsidP="00DC6D9E">
      <w:pPr>
        <w:pStyle w:val="a6"/>
        <w:numPr>
          <w:ilvl w:val="1"/>
          <w:numId w:val="1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Органы управления образованием могут вносить рекомендации по содержанию, характеристикам дизайна и сервисных услуг сайта МБДОУ.</w:t>
      </w:r>
    </w:p>
    <w:p w:rsidR="00003831" w:rsidRPr="003A0838" w:rsidRDefault="00003831" w:rsidP="00DC6D9E">
      <w:pPr>
        <w:pStyle w:val="a6"/>
        <w:numPr>
          <w:ilvl w:val="0"/>
          <w:numId w:val="1"/>
        </w:numPr>
        <w:spacing w:after="0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38">
        <w:rPr>
          <w:rFonts w:ascii="Times New Roman" w:hAnsi="Times New Roman" w:cs="Times New Roman"/>
          <w:b/>
          <w:sz w:val="28"/>
          <w:szCs w:val="28"/>
        </w:rPr>
        <w:t>Порядок размещения и обновления информации на сайте МБДОУ</w:t>
      </w:r>
    </w:p>
    <w:p w:rsidR="00003831" w:rsidRPr="003A0838" w:rsidRDefault="00003831" w:rsidP="00DC6D9E">
      <w:pPr>
        <w:pStyle w:val="a6"/>
        <w:numPr>
          <w:ilvl w:val="1"/>
          <w:numId w:val="1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МБДОУ обеспечивает координацию работ по информационному наполнению и обновлению сайта.</w:t>
      </w:r>
    </w:p>
    <w:p w:rsidR="00003831" w:rsidRPr="003A0838" w:rsidRDefault="00003831" w:rsidP="00DC6D9E">
      <w:pPr>
        <w:pStyle w:val="a6"/>
        <w:numPr>
          <w:ilvl w:val="1"/>
          <w:numId w:val="1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МБДОУ самостоятельно или по Договору с третьей стороной обеспечивает:</w:t>
      </w:r>
    </w:p>
    <w:p w:rsidR="00003831" w:rsidRPr="003A0838" w:rsidRDefault="00003831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Постоянную поддержку сайта МБДОУ в работоспособном состоянии</w:t>
      </w:r>
      <w:r w:rsidR="00925EA2" w:rsidRPr="003A0838">
        <w:rPr>
          <w:rFonts w:ascii="Times New Roman" w:hAnsi="Times New Roman" w:cs="Times New Roman"/>
          <w:sz w:val="24"/>
          <w:szCs w:val="24"/>
        </w:rPr>
        <w:t>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 Интернет;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Проведение организационно-технических мероприятий по защите на сайте МБДОУ от несанкционированного доступа;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Ведение архива программного обеспечения, необходимого для восстановления сайта МБДОУ;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Проведение регламентных работ на сервере;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Разграничение доступа персонала и пользователей к ресурсам сайта и правам на изменение информации;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Размещение материалов на сайте МБДОУ;</w:t>
      </w:r>
    </w:p>
    <w:p w:rsidR="00925EA2" w:rsidRPr="003A0838" w:rsidRDefault="00925EA2" w:rsidP="00DC6D9E">
      <w:pPr>
        <w:pStyle w:val="a6"/>
        <w:numPr>
          <w:ilvl w:val="0"/>
          <w:numId w:val="7"/>
        </w:num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сайта;</w:t>
      </w:r>
    </w:p>
    <w:p w:rsidR="00D55C2B" w:rsidRPr="003A0838" w:rsidRDefault="00DE3830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Содержание сайта МБДОУ формируется на основе информации, предоставляемой участниками образовательного процесса МБДОУ.</w:t>
      </w:r>
    </w:p>
    <w:p w:rsidR="00DE3830" w:rsidRPr="003A0838" w:rsidRDefault="00DE3830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Подготовка и размещение информационных материалов </w:t>
      </w:r>
      <w:proofErr w:type="spellStart"/>
      <w:r w:rsidRPr="003A0838">
        <w:rPr>
          <w:rFonts w:ascii="Times New Roman" w:hAnsi="Times New Roman" w:cs="Times New Roman"/>
          <w:sz w:val="24"/>
          <w:szCs w:val="24"/>
        </w:rPr>
        <w:t>инвариативного</w:t>
      </w:r>
      <w:proofErr w:type="spellEnd"/>
      <w:r w:rsidRPr="003A0838">
        <w:rPr>
          <w:rFonts w:ascii="Times New Roman" w:hAnsi="Times New Roman" w:cs="Times New Roman"/>
          <w:sz w:val="24"/>
          <w:szCs w:val="24"/>
        </w:rPr>
        <w:t xml:space="preserve"> блока сайта МБДОУ регламентируется приказом заведующего МБДОУ.</w:t>
      </w:r>
    </w:p>
    <w:p w:rsidR="00DE3830" w:rsidRPr="003A0838" w:rsidRDefault="00DE3830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Список лиц, обеспечивающих подготовку, обновление и размещение материалов </w:t>
      </w:r>
      <w:proofErr w:type="spellStart"/>
      <w:r w:rsidRPr="003A0838">
        <w:rPr>
          <w:rFonts w:ascii="Times New Roman" w:hAnsi="Times New Roman" w:cs="Times New Roman"/>
          <w:sz w:val="24"/>
          <w:szCs w:val="24"/>
        </w:rPr>
        <w:t>инвариативного</w:t>
      </w:r>
      <w:proofErr w:type="spellEnd"/>
      <w:r w:rsidRPr="003A0838">
        <w:rPr>
          <w:rFonts w:ascii="Times New Roman" w:hAnsi="Times New Roman" w:cs="Times New Roman"/>
          <w:sz w:val="24"/>
          <w:szCs w:val="24"/>
        </w:rPr>
        <w:t xml:space="preserve"> блока  сайта МБДОУ, обязательно предоставляемой информации и возникающих в связи  с этим зон ответственности, утверждается приказом руководителя МБДОУ.</w:t>
      </w:r>
    </w:p>
    <w:p w:rsidR="00DE3830" w:rsidRPr="003A0838" w:rsidRDefault="00DE3830" w:rsidP="003A0838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Сайт МБДОУ размещается по адресу:</w:t>
      </w:r>
      <w:r w:rsidRPr="003A0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3A0838" w:rsidRPr="003A083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http://www.dsdrug.ru</w:t>
        </w:r>
      </w:hyperlink>
      <w:r w:rsidR="003A0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0838">
        <w:rPr>
          <w:rFonts w:ascii="Times New Roman" w:hAnsi="Times New Roman" w:cs="Times New Roman"/>
          <w:sz w:val="24"/>
          <w:szCs w:val="24"/>
        </w:rPr>
        <w:t xml:space="preserve">с обязательным предоставлением информации об адресе вышестоящему органу управления </w:t>
      </w:r>
      <w:bookmarkStart w:id="0" w:name="_GoBack"/>
      <w:bookmarkEnd w:id="0"/>
      <w:r w:rsidRPr="003A0838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DE3830" w:rsidRPr="003A0838" w:rsidRDefault="00DE3830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Адрес сайта МБДОУ и адрес электронн</w:t>
      </w:r>
      <w:r w:rsidR="003A0838" w:rsidRPr="003A0838">
        <w:rPr>
          <w:rFonts w:ascii="Times New Roman" w:hAnsi="Times New Roman" w:cs="Times New Roman"/>
          <w:sz w:val="24"/>
          <w:szCs w:val="24"/>
        </w:rPr>
        <w:t>ой почты МБДОУ отражаются на офи</w:t>
      </w:r>
      <w:r w:rsidRPr="003A0838">
        <w:rPr>
          <w:rFonts w:ascii="Times New Roman" w:hAnsi="Times New Roman" w:cs="Times New Roman"/>
          <w:sz w:val="24"/>
          <w:szCs w:val="24"/>
        </w:rPr>
        <w:t>циальном бланке МБДОУ.</w:t>
      </w:r>
    </w:p>
    <w:p w:rsidR="00DE3830" w:rsidRPr="003A0838" w:rsidRDefault="00AA5E68" w:rsidP="00DC6D9E">
      <w:pPr>
        <w:pStyle w:val="a6"/>
        <w:numPr>
          <w:ilvl w:val="1"/>
          <w:numId w:val="1"/>
        </w:numPr>
        <w:ind w:right="708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При изменении Устава МБДОУ, локальных нормативных актов и распорядительных документов, образовательных программ обновление соответствующих разделов сайта МБДОУ производится не позднее 10 календарных дней после утверждения указанных документов.</w:t>
      </w:r>
    </w:p>
    <w:p w:rsidR="00AA5E68" w:rsidRPr="003A0838" w:rsidRDefault="00AA5E68" w:rsidP="00DC6D9E">
      <w:pPr>
        <w:pStyle w:val="a6"/>
        <w:numPr>
          <w:ilvl w:val="0"/>
          <w:numId w:val="1"/>
        </w:num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38">
        <w:rPr>
          <w:rFonts w:ascii="Times New Roman" w:hAnsi="Times New Roman" w:cs="Times New Roman"/>
          <w:b/>
          <w:sz w:val="28"/>
          <w:szCs w:val="28"/>
        </w:rPr>
        <w:t>Ответственность за обеспечение функционирования сайта МБДОУ</w:t>
      </w:r>
    </w:p>
    <w:p w:rsidR="00AA5E68" w:rsidRPr="003A0838" w:rsidRDefault="00AA5E68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Ответственность за обеспечение функционирования сайта МБДОУ может возлагаться:</w:t>
      </w:r>
    </w:p>
    <w:p w:rsidR="00AA5E68" w:rsidRPr="003A0838" w:rsidRDefault="00AA5E68" w:rsidP="00DC6D9E">
      <w:pPr>
        <w:pStyle w:val="a6"/>
        <w:numPr>
          <w:ilvl w:val="0"/>
          <w:numId w:val="8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Только на МБДОУ;</w:t>
      </w:r>
    </w:p>
    <w:p w:rsidR="00AA5E68" w:rsidRPr="003A0838" w:rsidRDefault="00AA5E68" w:rsidP="00DC6D9E">
      <w:pPr>
        <w:pStyle w:val="a6"/>
        <w:numPr>
          <w:ilvl w:val="0"/>
          <w:numId w:val="8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Только на третье лицо по договору с МБДОУ;</w:t>
      </w:r>
    </w:p>
    <w:p w:rsidR="00AA5E68" w:rsidRPr="003A0838" w:rsidRDefault="00AA5E68" w:rsidP="00DC6D9E">
      <w:pPr>
        <w:pStyle w:val="a6"/>
        <w:numPr>
          <w:ilvl w:val="0"/>
          <w:numId w:val="8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>Делиться между МБДОУ и третьим лицом;</w:t>
      </w:r>
    </w:p>
    <w:p w:rsidR="00AA5E68" w:rsidRPr="003A0838" w:rsidRDefault="00AA5E68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A083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3A0838">
        <w:rPr>
          <w:rFonts w:ascii="Times New Roman" w:hAnsi="Times New Roman" w:cs="Times New Roman"/>
          <w:sz w:val="24"/>
          <w:szCs w:val="24"/>
        </w:rPr>
        <w:t>лиц, обеспечивающих функционирование сайта МБДОУ могут</w:t>
      </w:r>
      <w:proofErr w:type="gramEnd"/>
      <w:r w:rsidRPr="003A0838">
        <w:rPr>
          <w:rFonts w:ascii="Times New Roman" w:hAnsi="Times New Roman" w:cs="Times New Roman"/>
          <w:sz w:val="24"/>
          <w:szCs w:val="24"/>
        </w:rPr>
        <w:t xml:space="preserve"> определяться, исходя из тех</w:t>
      </w:r>
      <w:r w:rsidR="00787C51" w:rsidRPr="003A0838">
        <w:rPr>
          <w:rFonts w:ascii="Times New Roman" w:hAnsi="Times New Roman" w:cs="Times New Roman"/>
          <w:sz w:val="24"/>
          <w:szCs w:val="24"/>
        </w:rPr>
        <w:t>нических возможностей, по выбору заведующего МБДОУ и возлагаться:</w:t>
      </w:r>
    </w:p>
    <w:p w:rsidR="00787C51" w:rsidRDefault="00787C51" w:rsidP="00DC6D9E">
      <w:pPr>
        <w:pStyle w:val="a6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 лиц из числа участников образовательного процесса в МБДОУ, назначенным приказом заведующего МБДОУ;</w:t>
      </w:r>
    </w:p>
    <w:p w:rsidR="00787C51" w:rsidRDefault="00787C51" w:rsidP="00DC6D9E">
      <w:pPr>
        <w:pStyle w:val="a6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 третье лицо по письменному договору с МБДОУ;</w:t>
      </w:r>
    </w:p>
    <w:p w:rsidR="008219BE" w:rsidRDefault="00787C51" w:rsidP="00DC6D9E">
      <w:pPr>
        <w:pStyle w:val="a6"/>
        <w:numPr>
          <w:ilvl w:val="0"/>
          <w:numId w:val="10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Делиться между лицами из числа участников образовательного процесса МБДОУ и третьим лицом по письменному Договору с МБДОУ;</w:t>
      </w:r>
    </w:p>
    <w:p w:rsidR="00787C51" w:rsidRPr="00787C51" w:rsidRDefault="00CB59E2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7C51" w:rsidRPr="00787C51">
        <w:rPr>
          <w:rFonts w:ascii="Times New Roman" w:hAnsi="Times New Roman" w:cs="Times New Roman"/>
          <w:sz w:val="24"/>
          <w:szCs w:val="24"/>
        </w:rPr>
        <w:t>ри возложении обязанностей на лиц, участников образовательного процесса, назначенным приказом заведующего МБДОУ, в соответствии с п. 3.3. -3.5. настоящего Положения вменяются следующие обязанности:</w:t>
      </w:r>
    </w:p>
    <w:p w:rsidR="00787C51" w:rsidRDefault="00787C51" w:rsidP="00DC6D9E">
      <w:pPr>
        <w:pStyle w:val="a6"/>
        <w:numPr>
          <w:ilvl w:val="0"/>
          <w:numId w:val="1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третьими лицами на основе Договора и обеспечение постоянного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функционированием сайта МБДОУ;</w:t>
      </w:r>
    </w:p>
    <w:p w:rsidR="00787C51" w:rsidRDefault="00787C51" w:rsidP="00DC6D9E">
      <w:pPr>
        <w:pStyle w:val="a6"/>
        <w:numPr>
          <w:ilvl w:val="0"/>
          <w:numId w:val="1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достоверное предоставление информации трет</w:t>
      </w:r>
      <w:r w:rsidR="00CB59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ему лицу для</w:t>
      </w:r>
      <w:r w:rsidR="00CB59E2">
        <w:rPr>
          <w:rFonts w:ascii="Times New Roman" w:hAnsi="Times New Roman" w:cs="Times New Roman"/>
          <w:sz w:val="24"/>
          <w:szCs w:val="24"/>
        </w:rPr>
        <w:t xml:space="preserve"> обновления инвариантного и вариативного блоков;</w:t>
      </w:r>
    </w:p>
    <w:p w:rsidR="00CB59E2" w:rsidRDefault="00CB59E2" w:rsidP="00DC6D9E">
      <w:pPr>
        <w:pStyle w:val="a6"/>
        <w:numPr>
          <w:ilvl w:val="0"/>
          <w:numId w:val="1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 достижениях и новостях МБДОУ не реже 1 раза в 2 недели;</w:t>
      </w:r>
    </w:p>
    <w:p w:rsidR="00CB59E2" w:rsidRDefault="00CB59E2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возложении обязанностей на третье лицо, работающему с МБДОУ по Договору, вменяются обязанности, определенные п.3.2. настоящего Положения.</w:t>
      </w:r>
      <w:proofErr w:type="gramEnd"/>
    </w:p>
    <w:p w:rsidR="00CB59E2" w:rsidRDefault="00CB59E2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разделении обязанностей по обеспечению функционирования сайта, между участниками образовательного процесса и третьим лицом обязанности на первых прописываются в приказе заведующего МБДОУ, вторых – в Договоре МБДОУ с третьим лицом.</w:t>
      </w:r>
    </w:p>
    <w:p w:rsidR="00CB59E2" w:rsidRDefault="00CB59E2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Иные, необходимые или не учтенные данным Положением обязанности, могут быть прописаны в приказе заведующего МБДОУ или определены техническим заданием Договора МБДОУ с третьим лицом.</w:t>
      </w:r>
    </w:p>
    <w:p w:rsidR="003552A9" w:rsidRDefault="003552A9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 МБДОУ, согласно п. 3.5. настоящего Положения.</w:t>
      </w:r>
    </w:p>
    <w:p w:rsidR="003552A9" w:rsidRDefault="003552A9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привлечения к ответственности лиц, обеспечивающих создание и функционирование официального сайта МБДОУ, устанавливается действующим законодательством Российской Федерации.</w:t>
      </w:r>
    </w:p>
    <w:p w:rsidR="003552A9" w:rsidRDefault="003552A9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ответственные за функционирование сайта МБДОУ несут ответственность:</w:t>
      </w:r>
    </w:p>
    <w:p w:rsidR="003552A9" w:rsidRDefault="003552A9" w:rsidP="00DC6D9E">
      <w:pPr>
        <w:pStyle w:val="a6"/>
        <w:numPr>
          <w:ilvl w:val="0"/>
          <w:numId w:val="1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отсутствие на сайте МБДОУ информации, предусмотренной п.2.8. настоящего Положения;</w:t>
      </w:r>
    </w:p>
    <w:p w:rsidR="003552A9" w:rsidRDefault="003552A9" w:rsidP="00DC6D9E">
      <w:pPr>
        <w:pStyle w:val="a6"/>
        <w:numPr>
          <w:ilvl w:val="0"/>
          <w:numId w:val="1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сроков обновления информации в соответствии с п.3.8., 4.3. настоящего Положения;</w:t>
      </w:r>
    </w:p>
    <w:p w:rsidR="003552A9" w:rsidRDefault="003552A9" w:rsidP="00DC6D9E">
      <w:pPr>
        <w:pStyle w:val="a6"/>
        <w:numPr>
          <w:ilvl w:val="0"/>
          <w:numId w:val="1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размещение на сайте МБДОУ информации, противоречащей п.2.4. 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.5. настоящего Положения;</w:t>
      </w:r>
    </w:p>
    <w:p w:rsidR="003552A9" w:rsidRDefault="003552A9" w:rsidP="00DC6D9E">
      <w:pPr>
        <w:pStyle w:val="a6"/>
        <w:numPr>
          <w:ilvl w:val="0"/>
          <w:numId w:val="1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размещение на сайте МБДОУ информации, не соответствующей действительности.</w:t>
      </w:r>
    </w:p>
    <w:p w:rsidR="003552A9" w:rsidRPr="00501494" w:rsidRDefault="003A0838" w:rsidP="00DC6D9E">
      <w:pPr>
        <w:pStyle w:val="a6"/>
        <w:numPr>
          <w:ilvl w:val="0"/>
          <w:numId w:val="1"/>
        </w:num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552A9" w:rsidRPr="00501494">
        <w:rPr>
          <w:rFonts w:ascii="Times New Roman" w:hAnsi="Times New Roman" w:cs="Times New Roman"/>
          <w:b/>
          <w:sz w:val="28"/>
          <w:szCs w:val="28"/>
        </w:rPr>
        <w:t>инансовое, материально-техническое обеспечение сайта МБДОУ</w:t>
      </w:r>
    </w:p>
    <w:p w:rsidR="003552A9" w:rsidRDefault="00DC6D9E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работы ответственных лиц, по обеспечению функционирования сайта МБДОУ, из числа участников образовательного процесса, производится на основании Положения о порядке и распределении стимулирующей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фонда оплаты труда сотрудников муниципального бюджетного дошкольного образовательного учреждения детского сада комбинированного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«Дружба» по приказу заведующего МБДОУ.</w:t>
      </w:r>
    </w:p>
    <w:p w:rsidR="00DC6D9E" w:rsidRDefault="00DC6D9E" w:rsidP="00DC6D9E">
      <w:pPr>
        <w:pStyle w:val="a6"/>
        <w:numPr>
          <w:ilvl w:val="1"/>
          <w:numId w:val="1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третьего лица по обеспечению функционирования сайта МБДОУ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DC6D9E" w:rsidRPr="003552A9" w:rsidRDefault="00DC6D9E" w:rsidP="003552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04F4" w:rsidRPr="008219BE" w:rsidRDefault="00FE04F4" w:rsidP="00DC6D9E">
      <w:pPr>
        <w:tabs>
          <w:tab w:val="left" w:pos="11057"/>
        </w:tabs>
        <w:ind w:right="566"/>
        <w:rPr>
          <w:rFonts w:ascii="Times New Roman" w:hAnsi="Times New Roman" w:cs="Times New Roman"/>
          <w:sz w:val="24"/>
          <w:szCs w:val="24"/>
        </w:rPr>
      </w:pPr>
    </w:p>
    <w:sectPr w:rsidR="00FE04F4" w:rsidRPr="008219BE" w:rsidSect="008219B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20"/>
    <w:multiLevelType w:val="hybridMultilevel"/>
    <w:tmpl w:val="E6F4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97C"/>
    <w:multiLevelType w:val="multilevel"/>
    <w:tmpl w:val="61F2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10425EA2"/>
    <w:multiLevelType w:val="hybridMultilevel"/>
    <w:tmpl w:val="C08A25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84C92"/>
    <w:multiLevelType w:val="hybridMultilevel"/>
    <w:tmpl w:val="A4526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B302A"/>
    <w:multiLevelType w:val="hybridMultilevel"/>
    <w:tmpl w:val="D9AC55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164B7A"/>
    <w:multiLevelType w:val="hybridMultilevel"/>
    <w:tmpl w:val="A266A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3789A"/>
    <w:multiLevelType w:val="hybridMultilevel"/>
    <w:tmpl w:val="E8A6DD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4677D"/>
    <w:multiLevelType w:val="hybridMultilevel"/>
    <w:tmpl w:val="CEBEFB6C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0D46A16"/>
    <w:multiLevelType w:val="hybridMultilevel"/>
    <w:tmpl w:val="5106C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802423"/>
    <w:multiLevelType w:val="hybridMultilevel"/>
    <w:tmpl w:val="FC9CA05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8B1E4D"/>
    <w:multiLevelType w:val="hybridMultilevel"/>
    <w:tmpl w:val="3CEEC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964360"/>
    <w:multiLevelType w:val="hybridMultilevel"/>
    <w:tmpl w:val="E6D620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9BE"/>
    <w:rsid w:val="00003831"/>
    <w:rsid w:val="000B4F78"/>
    <w:rsid w:val="003552A9"/>
    <w:rsid w:val="003A0838"/>
    <w:rsid w:val="003B469C"/>
    <w:rsid w:val="004B12C9"/>
    <w:rsid w:val="00501494"/>
    <w:rsid w:val="0055142D"/>
    <w:rsid w:val="005D2EA2"/>
    <w:rsid w:val="006273CA"/>
    <w:rsid w:val="00771225"/>
    <w:rsid w:val="00787C51"/>
    <w:rsid w:val="007952B3"/>
    <w:rsid w:val="008219BE"/>
    <w:rsid w:val="00925EA2"/>
    <w:rsid w:val="00AA5E68"/>
    <w:rsid w:val="00B67DB0"/>
    <w:rsid w:val="00CB59E2"/>
    <w:rsid w:val="00D033D7"/>
    <w:rsid w:val="00D55C2B"/>
    <w:rsid w:val="00DC6D9E"/>
    <w:rsid w:val="00DE3830"/>
    <w:rsid w:val="00FE04F4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C"/>
  </w:style>
  <w:style w:type="paragraph" w:styleId="1">
    <w:name w:val="heading 1"/>
    <w:basedOn w:val="a"/>
    <w:link w:val="10"/>
    <w:qFormat/>
    <w:rsid w:val="0082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2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219BE"/>
    <w:rPr>
      <w:b/>
      <w:bCs/>
    </w:rPr>
  </w:style>
  <w:style w:type="table" w:styleId="a5">
    <w:name w:val="Table Grid"/>
    <w:basedOn w:val="a1"/>
    <w:uiPriority w:val="59"/>
    <w:rsid w:val="00B6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F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dru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Дружба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Н. В.</dc:creator>
  <cp:keywords/>
  <dc:description/>
  <cp:lastModifiedBy>Ленака</cp:lastModifiedBy>
  <cp:revision>6</cp:revision>
  <cp:lastPrinted>2013-08-14T13:15:00Z</cp:lastPrinted>
  <dcterms:created xsi:type="dcterms:W3CDTF">2013-08-13T13:32:00Z</dcterms:created>
  <dcterms:modified xsi:type="dcterms:W3CDTF">2013-11-17T18:00:00Z</dcterms:modified>
</cp:coreProperties>
</file>